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86" w:rsidRDefault="00E21486" w:rsidP="00E21486">
      <w:pPr>
        <w:spacing w:line="360" w:lineRule="auto"/>
        <w:rPr>
          <w:b/>
        </w:rPr>
      </w:pPr>
      <w:r w:rsidRPr="009F5EF8">
        <w:rPr>
          <w:b/>
        </w:rPr>
        <w:t>Answer the following questions on a separate sheet of paper.</w:t>
      </w:r>
    </w:p>
    <w:p w:rsidR="007A2B64" w:rsidRDefault="003315E3" w:rsidP="003315E3">
      <w:pPr>
        <w:pStyle w:val="ListParagraph"/>
        <w:numPr>
          <w:ilvl w:val="0"/>
          <w:numId w:val="1"/>
        </w:numPr>
        <w:spacing w:line="360" w:lineRule="auto"/>
      </w:pPr>
      <w:r>
        <w:t>What is ⅔ x ⅜?</w:t>
      </w:r>
    </w:p>
    <w:p w:rsidR="003315E3" w:rsidRDefault="003315E3" w:rsidP="003315E3">
      <w:pPr>
        <w:pStyle w:val="ListParagraph"/>
        <w:numPr>
          <w:ilvl w:val="0"/>
          <w:numId w:val="1"/>
        </w:numPr>
        <w:spacing w:line="360" w:lineRule="auto"/>
      </w:pPr>
      <w:r>
        <w:t>Michael’s container of coca cola holds 300 milliliters. Landon’s container holds ⅞ as much juice. How many milliliters of cranberry juice do the two containers hold all together?</w:t>
      </w:r>
    </w:p>
    <w:p w:rsidR="003315E3" w:rsidRDefault="003315E3" w:rsidP="003315E3">
      <w:pPr>
        <w:pStyle w:val="ListParagraph"/>
        <w:numPr>
          <w:ilvl w:val="0"/>
          <w:numId w:val="1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935480" cy="358140"/>
            <wp:effectExtent l="0" t="0" r="7620" b="3810"/>
            <wp:wrapNone/>
            <wp:docPr id="6" name="Picture 6" descr="6_MFLEAR066212_026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_MFLEAR066212_026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the number line shown, which lettered </w:t>
      </w:r>
      <w:r>
        <w:br/>
        <w:t>point represents the quotient of 1⅞ divided by ½?</w:t>
      </w:r>
    </w:p>
    <w:p w:rsidR="003315E3" w:rsidRDefault="003315E3" w:rsidP="003315E3">
      <w:pPr>
        <w:pStyle w:val="ListParagraph"/>
        <w:numPr>
          <w:ilvl w:val="0"/>
          <w:numId w:val="1"/>
        </w:numPr>
        <w:spacing w:line="360" w:lineRule="auto"/>
      </w:pPr>
      <w:r>
        <w:t xml:space="preserve">Cooper walked his dog 2⅓ miles. Nike walked his dog 1½ </w:t>
      </w:r>
      <w:r w:rsidRPr="003315E3">
        <w:rPr>
          <w:b/>
        </w:rPr>
        <w:t>times</w:t>
      </w:r>
      <w:r>
        <w:t xml:space="preserve"> as far as Cooper. How many </w:t>
      </w:r>
      <w:r w:rsidRPr="003315E3">
        <w:rPr>
          <w:b/>
        </w:rPr>
        <w:t>more</w:t>
      </w:r>
      <w:r>
        <w:t xml:space="preserve"> miles did Nike walk his dog than Cooper?</w:t>
      </w:r>
    </w:p>
    <w:p w:rsidR="003315E3" w:rsidRDefault="003315E3" w:rsidP="003315E3">
      <w:pPr>
        <w:pStyle w:val="ListParagraph"/>
        <w:numPr>
          <w:ilvl w:val="0"/>
          <w:numId w:val="1"/>
        </w:numPr>
        <w:spacing w:line="360" w:lineRule="auto"/>
      </w:pPr>
      <w:r>
        <w:t>What is the reciprocal of 2⅛?</w:t>
      </w:r>
    </w:p>
    <w:p w:rsidR="003315E3" w:rsidRDefault="003315E3" w:rsidP="003315E3">
      <w:pPr>
        <w:pStyle w:val="ListParagraph"/>
        <w:numPr>
          <w:ilvl w:val="0"/>
          <w:numId w:val="1"/>
        </w:numPr>
        <w:spacing w:line="360" w:lineRule="auto"/>
      </w:pPr>
      <w:r>
        <w:t xml:space="preserve">Keelii needs 20 pieces of string ⅜ inch in length. She cut a 4⅞- inch piece of string into pieces that are ⅜ of an inch long each. How many </w:t>
      </w:r>
      <w:r w:rsidRPr="003315E3">
        <w:rPr>
          <w:b/>
        </w:rPr>
        <w:t xml:space="preserve">more </w:t>
      </w:r>
      <w:r>
        <w:t>pieces of string does she need?</w:t>
      </w:r>
    </w:p>
    <w:p w:rsidR="003315E3" w:rsidRDefault="003315E3" w:rsidP="003315E3">
      <w:pPr>
        <w:pStyle w:val="ListParagraph"/>
        <w:numPr>
          <w:ilvl w:val="0"/>
          <w:numId w:val="1"/>
        </w:numPr>
        <w:spacing w:line="360" w:lineRule="auto"/>
      </w:pPr>
      <w:r>
        <w:t>Madi has a piece of construction paper with an area of 65¼ square inches. It is 9⅔ inches long. What is the width of the piece of construction paper in inches?</w:t>
      </w:r>
    </w:p>
    <w:p w:rsidR="003315E3" w:rsidRDefault="00FB6857" w:rsidP="003315E3">
      <w:pPr>
        <w:pStyle w:val="ListParagraph"/>
        <w:numPr>
          <w:ilvl w:val="0"/>
          <w:numId w:val="1"/>
        </w:numPr>
        <w:spacing w:line="360" w:lineRule="auto"/>
      </w:pPr>
      <w:r>
        <w:t>Baylie divided a 2¾ pound bag of Hershey Kisses among 3 friends. How many pounds of Hershey Kisses did each friend receive?</w:t>
      </w:r>
    </w:p>
    <w:p w:rsidR="00FB6857" w:rsidRDefault="00FB6857" w:rsidP="003315E3">
      <w:pPr>
        <w:pStyle w:val="ListParagraph"/>
        <w:numPr>
          <w:ilvl w:val="0"/>
          <w:numId w:val="1"/>
        </w:numPr>
        <w:spacing w:line="360" w:lineRule="auto"/>
      </w:pPr>
      <w:r>
        <w:t>What is the GCF of 6 and 24?</w:t>
      </w:r>
    </w:p>
    <w:p w:rsidR="00FB6857" w:rsidRDefault="00FB6857" w:rsidP="003315E3">
      <w:pPr>
        <w:pStyle w:val="ListParagraph"/>
        <w:numPr>
          <w:ilvl w:val="0"/>
          <w:numId w:val="1"/>
        </w:numPr>
        <w:spacing w:line="360" w:lineRule="auto"/>
      </w:pPr>
      <w:r>
        <w:t>Keren reads ⅛ of a book each night. How long will it take her to read ½ of the book?</w:t>
      </w:r>
    </w:p>
    <w:p w:rsidR="00FB6857" w:rsidRDefault="00FB6857" w:rsidP="003315E3">
      <w:pPr>
        <w:pStyle w:val="ListParagraph"/>
        <w:numPr>
          <w:ilvl w:val="0"/>
          <w:numId w:val="1"/>
        </w:numPr>
        <w:spacing w:line="360" w:lineRule="auto"/>
      </w:pPr>
      <w:r>
        <w:t>Isabella is making meatloaf with ¾ pound of turkey and ⅚ pound of ground beef. What is the LCM she should use to find the total number of pounds of meat?</w:t>
      </w:r>
    </w:p>
    <w:p w:rsidR="00FB6857" w:rsidRDefault="00FB6857" w:rsidP="003315E3">
      <w:pPr>
        <w:pStyle w:val="ListParagraph"/>
        <w:numPr>
          <w:ilvl w:val="0"/>
          <w:numId w:val="1"/>
        </w:numPr>
        <w:spacing w:line="360" w:lineRule="auto"/>
      </w:pPr>
      <w:r>
        <w:t>Izzy has 14⅔ pounds of trail mix. She is putting them into bags that hold 1½ pounds each. Does she have enough trail mix to completely fill 8 bags? Explain why or why not.</w:t>
      </w:r>
    </w:p>
    <w:p w:rsidR="00FB6857" w:rsidRDefault="00FB6857" w:rsidP="003315E3">
      <w:pPr>
        <w:pStyle w:val="ListParagraph"/>
        <w:numPr>
          <w:ilvl w:val="0"/>
          <w:numId w:val="1"/>
        </w:numPr>
        <w:spacing w:line="360" w:lineRule="auto"/>
      </w:pPr>
      <w:r>
        <w:t>Robert measured a room to be 10½ feet by 12⅞ feet. What is the area of the room written as a decimal?</w:t>
      </w:r>
    </w:p>
    <w:p w:rsidR="00FB6857" w:rsidRDefault="00FB6857" w:rsidP="003315E3">
      <w:pPr>
        <w:pStyle w:val="ListParagraph"/>
        <w:numPr>
          <w:ilvl w:val="0"/>
          <w:numId w:val="1"/>
        </w:numPr>
        <w:spacing w:line="360" w:lineRule="auto"/>
      </w:pPr>
      <w:r>
        <w:t>Seven people decide to share ⅜ of a bag of Skittles equally. What fraction of the bag of Skittles does each person receive?</w:t>
      </w:r>
    </w:p>
    <w:p w:rsidR="00FB6857" w:rsidRDefault="00FB6857" w:rsidP="003315E3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 xml:space="preserve">Kabren completed ⅜ of a homework assignment that has 24 problems. </w:t>
      </w:r>
      <w:r w:rsidR="0089788F">
        <w:t>Oakleigh</w:t>
      </w:r>
      <w:r>
        <w:t xml:space="preserve"> completed </w:t>
      </w:r>
      <w:r w:rsidR="0089788F">
        <w:t>⅓ of a homework assignment that had 30 problems. Who completed more problems?</w:t>
      </w:r>
    </w:p>
    <w:p w:rsidR="0089788F" w:rsidRDefault="0089788F" w:rsidP="003315E3">
      <w:pPr>
        <w:pStyle w:val="ListParagraph"/>
        <w:numPr>
          <w:ilvl w:val="0"/>
          <w:numId w:val="1"/>
        </w:numPr>
        <w:spacing w:line="360" w:lineRule="auto"/>
      </w:pPr>
      <w:r>
        <w:t>Aly divided 3⅛ by a number and got 4½. What number did she divide by?</w:t>
      </w:r>
    </w:p>
    <w:p w:rsidR="0089788F" w:rsidRDefault="00AE2F9B" w:rsidP="003315E3">
      <w:pPr>
        <w:pStyle w:val="ListParagraph"/>
        <w:numPr>
          <w:ilvl w:val="0"/>
          <w:numId w:val="1"/>
        </w:numPr>
        <w:spacing w:line="360" w:lineRule="auto"/>
      </w:pPr>
      <w:r>
        <w:t>Mr. Noll says that dividing ⅚ is the same as multiplying by 6 then dividing by 5. Is he correct?  Why or why not.</w:t>
      </w:r>
    </w:p>
    <w:p w:rsidR="006860F2" w:rsidRPr="00243E3A" w:rsidRDefault="006860F2" w:rsidP="003315E3">
      <w:pPr>
        <w:pStyle w:val="ListParagraph"/>
        <w:numPr>
          <w:ilvl w:val="0"/>
          <w:numId w:val="1"/>
        </w:numPr>
        <w:spacing w:line="360" w:lineRule="auto"/>
      </w:pPr>
      <w:r>
        <w:t>Mrs Coffey is at a furniture store measuring a table for her science lab. The area of the table is 46⅞ square feet. The length of the table is 7</w:t>
      </w:r>
      <w:bookmarkStart w:id="0" w:name="_GoBack"/>
      <w:bookmarkEnd w:id="0"/>
      <w:r>
        <w:t>½ feet. Mrs. Coffey does not want to purchase a table that is greater than 6 feet wide. Should she purchase the table? Explain why or why not.</w:t>
      </w:r>
    </w:p>
    <w:sectPr w:rsidR="006860F2" w:rsidRPr="00243E3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B0" w:rsidRDefault="00EE22B0" w:rsidP="00E21486">
      <w:pPr>
        <w:spacing w:after="0" w:line="240" w:lineRule="auto"/>
      </w:pPr>
      <w:r>
        <w:separator/>
      </w:r>
    </w:p>
  </w:endnote>
  <w:endnote w:type="continuationSeparator" w:id="0">
    <w:p w:rsidR="00EE22B0" w:rsidRDefault="00EE22B0" w:rsidP="00E2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B0" w:rsidRDefault="00EE22B0" w:rsidP="00E21486">
      <w:pPr>
        <w:spacing w:after="0" w:line="240" w:lineRule="auto"/>
      </w:pPr>
      <w:r>
        <w:separator/>
      </w:r>
    </w:p>
  </w:footnote>
  <w:footnote w:type="continuationSeparator" w:id="0">
    <w:p w:rsidR="00EE22B0" w:rsidRDefault="00EE22B0" w:rsidP="00E2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486" w:rsidRDefault="00E21486">
    <w:pPr>
      <w:pStyle w:val="Header"/>
    </w:pPr>
    <w:r>
      <w:t>6</w:t>
    </w:r>
    <w:r w:rsidRPr="00E21486">
      <w:rPr>
        <w:vertAlign w:val="superscript"/>
      </w:rPr>
      <w:t>th</w:t>
    </w:r>
    <w:r>
      <w:t xml:space="preserve"> Grade </w:t>
    </w:r>
    <w:r>
      <w:ptab w:relativeTo="margin" w:alignment="center" w:leader="none"/>
    </w:r>
    <w:r w:rsidR="00566D12">
      <w:t xml:space="preserve">Module </w:t>
    </w:r>
    <w:r w:rsidR="003315E3">
      <w:t>4</w:t>
    </w:r>
    <w:r>
      <w:t xml:space="preserve"> – Study Guide</w:t>
    </w:r>
    <w:r>
      <w:ptab w:relativeTo="margin" w:alignment="right" w:leader="none"/>
    </w:r>
    <w:r>
      <w:t>Name:_________________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5116"/>
    <w:multiLevelType w:val="hybridMultilevel"/>
    <w:tmpl w:val="DB54A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86"/>
    <w:rsid w:val="000B0799"/>
    <w:rsid w:val="00112151"/>
    <w:rsid w:val="00114C3F"/>
    <w:rsid w:val="001E2FD5"/>
    <w:rsid w:val="00243E3A"/>
    <w:rsid w:val="003315E3"/>
    <w:rsid w:val="005533DF"/>
    <w:rsid w:val="00556A4A"/>
    <w:rsid w:val="00566D12"/>
    <w:rsid w:val="005C1B24"/>
    <w:rsid w:val="006860F2"/>
    <w:rsid w:val="006B3AA5"/>
    <w:rsid w:val="007A2B64"/>
    <w:rsid w:val="00874ED4"/>
    <w:rsid w:val="0089788F"/>
    <w:rsid w:val="00942442"/>
    <w:rsid w:val="009821D1"/>
    <w:rsid w:val="009D03DB"/>
    <w:rsid w:val="00A432FF"/>
    <w:rsid w:val="00AE2F9B"/>
    <w:rsid w:val="00E21486"/>
    <w:rsid w:val="00EE22B0"/>
    <w:rsid w:val="00EE7EDE"/>
    <w:rsid w:val="00FB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6A8FE-878D-4D9C-9910-6B71F71A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86"/>
  </w:style>
  <w:style w:type="paragraph" w:styleId="Footer">
    <w:name w:val="footer"/>
    <w:basedOn w:val="Normal"/>
    <w:link w:val="FooterChar"/>
    <w:uiPriority w:val="99"/>
    <w:unhideWhenUsed/>
    <w:rsid w:val="00E21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86"/>
  </w:style>
  <w:style w:type="paragraph" w:styleId="ListParagraph">
    <w:name w:val="List Paragraph"/>
    <w:basedOn w:val="Normal"/>
    <w:uiPriority w:val="34"/>
    <w:qFormat/>
    <w:rsid w:val="00E21486"/>
    <w:pPr>
      <w:ind w:left="720"/>
      <w:contextualSpacing/>
    </w:pPr>
  </w:style>
  <w:style w:type="table" w:styleId="TableGrid">
    <w:name w:val="Table Grid"/>
    <w:basedOn w:val="TableNormal"/>
    <w:uiPriority w:val="39"/>
    <w:rsid w:val="0011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4A"/>
    <w:rPr>
      <w:rFonts w:ascii="Segoe UI" w:hAnsi="Segoe UI" w:cs="Segoe UI"/>
      <w:sz w:val="18"/>
      <w:szCs w:val="18"/>
    </w:rPr>
  </w:style>
  <w:style w:type="paragraph" w:customStyle="1" w:styleId="ListArabicinCols">
    <w:name w:val="List_Arabic_in_Cols"/>
    <w:basedOn w:val="Normal"/>
    <w:link w:val="ListArabicinColsChar"/>
    <w:rsid w:val="007A2B64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 w:val="22"/>
      <w:szCs w:val="20"/>
    </w:rPr>
  </w:style>
  <w:style w:type="character" w:customStyle="1" w:styleId="ListArabicinColsChar">
    <w:name w:val="List_Arabic_in_Cols Char"/>
    <w:link w:val="ListArabicinCols"/>
    <w:rsid w:val="007A2B64"/>
    <w:rPr>
      <w:rFonts w:ascii="Arial" w:eastAsia="Times New Roman" w:hAnsi="Arial" w:cs="Times New Roman"/>
      <w:sz w:val="22"/>
      <w:szCs w:val="20"/>
    </w:rPr>
  </w:style>
  <w:style w:type="character" w:customStyle="1" w:styleId="EmphasisSymbol">
    <w:name w:val="Emphasis_Symbol"/>
    <w:rsid w:val="007A2B64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Noll</dc:creator>
  <cp:keywords/>
  <dc:description/>
  <cp:lastModifiedBy>Ben Noll</cp:lastModifiedBy>
  <cp:revision>3</cp:revision>
  <cp:lastPrinted>2021-11-04T19:27:00Z</cp:lastPrinted>
  <dcterms:created xsi:type="dcterms:W3CDTF">2021-11-04T19:27:00Z</dcterms:created>
  <dcterms:modified xsi:type="dcterms:W3CDTF">2021-11-04T20:56:00Z</dcterms:modified>
</cp:coreProperties>
</file>